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87" w:rsidRPr="00686BB0" w:rsidRDefault="00404F69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03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17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686BB0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404F69" w:rsidRDefault="00A23F35" w:rsidP="00404F69">
      <w:pPr>
        <w:pStyle w:val="1"/>
        <w:spacing w:before="0" w:line="240" w:lineRule="auto"/>
        <w:ind w:left="161" w:firstLine="123"/>
        <w:jc w:val="center"/>
        <w:rPr>
          <w:rFonts w:ascii="Arial" w:eastAsia="Calibri" w:hAnsi="Arial" w:cs="Arial"/>
          <w:b/>
          <w:caps/>
          <w:color w:val="auto"/>
          <w:kern w:val="2"/>
        </w:rPr>
      </w:pPr>
      <w:r w:rsidRPr="00404F69">
        <w:rPr>
          <w:rFonts w:ascii="Arial" w:eastAsia="Calibri" w:hAnsi="Arial" w:cs="Arial"/>
          <w:b/>
          <w:color w:val="auto"/>
          <w:kern w:val="2"/>
        </w:rPr>
        <w:t xml:space="preserve">О ПРИЗНАНИИ </w:t>
      </w:r>
      <w:r w:rsidR="00182ED1" w:rsidRPr="00404F69">
        <w:rPr>
          <w:rFonts w:ascii="Arial" w:eastAsia="Calibri" w:hAnsi="Arial" w:cs="Arial"/>
          <w:b/>
          <w:color w:val="auto"/>
          <w:kern w:val="2"/>
        </w:rPr>
        <w:t>ПОСТАНОВЛЕНИ</w:t>
      </w:r>
      <w:r w:rsidRPr="00404F69">
        <w:rPr>
          <w:rFonts w:ascii="Arial" w:eastAsia="Calibri" w:hAnsi="Arial" w:cs="Arial"/>
          <w:b/>
          <w:color w:val="auto"/>
          <w:kern w:val="2"/>
        </w:rPr>
        <w:t>Я</w:t>
      </w:r>
      <w:r w:rsidR="00182ED1" w:rsidRPr="00404F69">
        <w:rPr>
          <w:rFonts w:ascii="Arial" w:eastAsia="Calibri" w:hAnsi="Arial" w:cs="Arial"/>
          <w:b/>
          <w:color w:val="auto"/>
          <w:kern w:val="2"/>
        </w:rPr>
        <w:t xml:space="preserve"> АДМИНИСТРАЦИИ МУНИЦИПАЛЬНОГО ОБРАЗОВАНИЯ «ОЛОНКИ» ОТ </w:t>
      </w:r>
      <w:r w:rsidR="00404F69" w:rsidRPr="00404F69">
        <w:rPr>
          <w:rFonts w:ascii="Arial" w:eastAsia="Calibri" w:hAnsi="Arial" w:cs="Arial"/>
          <w:b/>
          <w:color w:val="auto"/>
          <w:kern w:val="2"/>
        </w:rPr>
        <w:t>07</w:t>
      </w:r>
      <w:r w:rsidR="00182ED1" w:rsidRPr="00404F69">
        <w:rPr>
          <w:rFonts w:ascii="Arial" w:eastAsia="Calibri" w:hAnsi="Arial" w:cs="Arial"/>
          <w:b/>
          <w:color w:val="auto"/>
          <w:kern w:val="2"/>
        </w:rPr>
        <w:t>.1</w:t>
      </w:r>
      <w:r w:rsidR="00404F69" w:rsidRPr="00404F69">
        <w:rPr>
          <w:rFonts w:ascii="Arial" w:eastAsia="Calibri" w:hAnsi="Arial" w:cs="Arial"/>
          <w:b/>
          <w:color w:val="auto"/>
          <w:kern w:val="2"/>
        </w:rPr>
        <w:t>0</w:t>
      </w:r>
      <w:r w:rsidR="00182ED1" w:rsidRPr="00404F69">
        <w:rPr>
          <w:rFonts w:ascii="Arial" w:eastAsia="Calibri" w:hAnsi="Arial" w:cs="Arial"/>
          <w:b/>
          <w:color w:val="auto"/>
          <w:kern w:val="2"/>
        </w:rPr>
        <w:t>.20</w:t>
      </w:r>
      <w:r w:rsidR="00B40614" w:rsidRPr="00404F69">
        <w:rPr>
          <w:rFonts w:ascii="Arial" w:eastAsia="Calibri" w:hAnsi="Arial" w:cs="Arial"/>
          <w:b/>
          <w:color w:val="auto"/>
          <w:kern w:val="2"/>
        </w:rPr>
        <w:t>2</w:t>
      </w:r>
      <w:r w:rsidR="00404F69" w:rsidRPr="00404F69">
        <w:rPr>
          <w:rFonts w:ascii="Arial" w:eastAsia="Calibri" w:hAnsi="Arial" w:cs="Arial"/>
          <w:b/>
          <w:color w:val="auto"/>
          <w:kern w:val="2"/>
        </w:rPr>
        <w:t>2</w:t>
      </w:r>
      <w:r w:rsidR="00182ED1" w:rsidRPr="00404F69">
        <w:rPr>
          <w:rFonts w:ascii="Arial" w:eastAsia="Calibri" w:hAnsi="Arial" w:cs="Arial"/>
          <w:b/>
          <w:color w:val="auto"/>
          <w:kern w:val="2"/>
        </w:rPr>
        <w:t xml:space="preserve"> ГОДА №</w:t>
      </w:r>
      <w:r w:rsidR="00404F69" w:rsidRPr="00404F69">
        <w:rPr>
          <w:rFonts w:ascii="Arial" w:eastAsia="Calibri" w:hAnsi="Arial" w:cs="Arial"/>
          <w:b/>
          <w:color w:val="auto"/>
          <w:kern w:val="2"/>
        </w:rPr>
        <w:t>70</w:t>
      </w:r>
      <w:r w:rsidR="00182ED1" w:rsidRPr="00404F69">
        <w:rPr>
          <w:rFonts w:ascii="Arial" w:eastAsia="Calibri" w:hAnsi="Arial" w:cs="Arial"/>
          <w:b/>
          <w:color w:val="auto"/>
          <w:kern w:val="2"/>
        </w:rPr>
        <w:t xml:space="preserve"> «</w:t>
      </w:r>
      <w:r w:rsidR="00404F69" w:rsidRPr="00404F69">
        <w:rPr>
          <w:rFonts w:ascii="Arial" w:hAnsi="Arial" w:cs="Arial"/>
          <w:b/>
          <w:color w:val="auto"/>
          <w:kern w:val="2"/>
        </w:rPr>
        <w:t>ОБ</w:t>
      </w:r>
      <w:r w:rsidR="00404F69" w:rsidRPr="00722069">
        <w:rPr>
          <w:rFonts w:ascii="Arial" w:hAnsi="Arial" w:cs="Arial"/>
          <w:b/>
          <w:color w:val="000000" w:themeColor="text1"/>
          <w:kern w:val="2"/>
        </w:rPr>
        <w:t xml:space="preserve"> УТВЕРЖДЕНИИ АДМИНИСТРАТИВНОГО РЕГЛАМЕНТА ПРЕДОСТАВЛЕНИЯ</w:t>
      </w:r>
      <w:r w:rsidR="00404F69" w:rsidRPr="003A7328">
        <w:rPr>
          <w:rFonts w:ascii="Arial" w:hAnsi="Arial" w:cs="Arial"/>
          <w:b/>
          <w:kern w:val="2"/>
        </w:rPr>
        <w:t xml:space="preserve"> </w:t>
      </w:r>
      <w:r w:rsidR="00404F69" w:rsidRPr="00722069">
        <w:rPr>
          <w:rFonts w:ascii="Arial" w:hAnsi="Arial" w:cs="Arial"/>
          <w:b/>
          <w:bCs/>
          <w:color w:val="auto"/>
        </w:rPr>
        <w:t>МУНИЦИПАЛЬНОЙ</w:t>
      </w:r>
      <w:r w:rsidR="00404F69" w:rsidRPr="00722069">
        <w:rPr>
          <w:rFonts w:ascii="Arial" w:hAnsi="Arial" w:cs="Arial"/>
          <w:b/>
          <w:bCs/>
          <w:color w:val="auto"/>
          <w:spacing w:val="-7"/>
        </w:rPr>
        <w:t xml:space="preserve"> </w:t>
      </w:r>
      <w:r w:rsidR="00404F69" w:rsidRPr="00722069">
        <w:rPr>
          <w:rFonts w:ascii="Arial" w:hAnsi="Arial" w:cs="Arial"/>
          <w:b/>
          <w:bCs/>
          <w:color w:val="auto"/>
        </w:rPr>
        <w:t>УСЛУГИ</w:t>
      </w:r>
      <w:r w:rsidR="00404F69" w:rsidRPr="00722069">
        <w:rPr>
          <w:rFonts w:ascii="Arial" w:hAnsi="Arial" w:cs="Arial"/>
          <w:b/>
          <w:bCs/>
          <w:color w:val="auto"/>
          <w:spacing w:val="-10"/>
        </w:rPr>
        <w:t xml:space="preserve"> </w:t>
      </w:r>
      <w:r w:rsidR="00404F69" w:rsidRPr="00722069">
        <w:rPr>
          <w:rFonts w:ascii="Arial" w:hAnsi="Arial" w:cs="Arial"/>
          <w:b/>
          <w:bCs/>
          <w:color w:val="auto"/>
        </w:rPr>
        <w:t>«УТВЕРЖДЕНИЕ</w:t>
      </w:r>
      <w:r w:rsidR="00404F69" w:rsidRPr="00722069">
        <w:rPr>
          <w:rFonts w:ascii="Arial" w:hAnsi="Arial" w:cs="Arial"/>
          <w:b/>
          <w:bCs/>
          <w:color w:val="auto"/>
          <w:spacing w:val="-8"/>
        </w:rPr>
        <w:t xml:space="preserve"> </w:t>
      </w:r>
      <w:r w:rsidR="00404F69" w:rsidRPr="00722069">
        <w:rPr>
          <w:rFonts w:ascii="Arial" w:hAnsi="Arial" w:cs="Arial"/>
          <w:b/>
          <w:bCs/>
          <w:color w:val="auto"/>
        </w:rPr>
        <w:t>СХЕМЫ</w:t>
      </w:r>
      <w:r w:rsidR="00404F69" w:rsidRPr="00722069">
        <w:rPr>
          <w:rFonts w:ascii="Arial" w:hAnsi="Arial" w:cs="Arial"/>
          <w:b/>
          <w:bCs/>
          <w:color w:val="auto"/>
          <w:spacing w:val="-8"/>
        </w:rPr>
        <w:t xml:space="preserve"> </w:t>
      </w:r>
      <w:r w:rsidR="00404F69" w:rsidRPr="00722069">
        <w:rPr>
          <w:rFonts w:ascii="Arial" w:hAnsi="Arial" w:cs="Arial"/>
          <w:b/>
          <w:bCs/>
          <w:color w:val="auto"/>
        </w:rPr>
        <w:t>РАСПОЛОЖЕНИЯ</w:t>
      </w:r>
      <w:r w:rsidR="00404F69">
        <w:rPr>
          <w:rFonts w:ascii="Arial" w:hAnsi="Arial" w:cs="Arial"/>
          <w:b/>
          <w:bCs/>
          <w:color w:val="auto"/>
        </w:rPr>
        <w:t xml:space="preserve"> </w:t>
      </w:r>
      <w:r w:rsidR="00404F69" w:rsidRPr="00722069">
        <w:rPr>
          <w:rFonts w:ascii="Arial" w:hAnsi="Arial" w:cs="Arial"/>
          <w:b/>
          <w:color w:val="000000" w:themeColor="text1"/>
        </w:rPr>
        <w:t>ЗЕМЕЛЬНОГО</w:t>
      </w:r>
      <w:r w:rsidR="00404F69" w:rsidRPr="00722069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="00404F69" w:rsidRPr="00722069">
        <w:rPr>
          <w:rFonts w:ascii="Arial" w:hAnsi="Arial" w:cs="Arial"/>
          <w:b/>
          <w:color w:val="000000" w:themeColor="text1"/>
        </w:rPr>
        <w:t>УЧАСТКА</w:t>
      </w:r>
      <w:r w:rsidR="00404F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404F69" w:rsidRPr="00722069">
        <w:rPr>
          <w:rFonts w:ascii="Arial" w:hAnsi="Arial" w:cs="Arial"/>
          <w:b/>
          <w:color w:val="000000" w:themeColor="text1"/>
        </w:rPr>
        <w:t>ИЛИ</w:t>
      </w:r>
      <w:r w:rsidR="00404F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404F69" w:rsidRPr="00722069">
        <w:rPr>
          <w:rFonts w:ascii="Arial" w:hAnsi="Arial" w:cs="Arial"/>
          <w:b/>
          <w:color w:val="000000" w:themeColor="text1"/>
        </w:rPr>
        <w:t>ЗЕМЕЛЬНЫХ</w:t>
      </w:r>
      <w:r w:rsidR="00404F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404F69" w:rsidRPr="00722069">
        <w:rPr>
          <w:rFonts w:ascii="Arial" w:hAnsi="Arial" w:cs="Arial"/>
          <w:b/>
          <w:color w:val="000000" w:themeColor="text1"/>
        </w:rPr>
        <w:t>УЧАСТКОВ</w:t>
      </w:r>
      <w:r w:rsidR="00404F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404F69" w:rsidRPr="00722069">
        <w:rPr>
          <w:rFonts w:ascii="Arial" w:hAnsi="Arial" w:cs="Arial"/>
          <w:b/>
          <w:color w:val="000000" w:themeColor="text1"/>
        </w:rPr>
        <w:t>НА</w:t>
      </w:r>
      <w:r w:rsidR="00404F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404F69" w:rsidRPr="00722069">
        <w:rPr>
          <w:rFonts w:ascii="Arial" w:hAnsi="Arial" w:cs="Arial"/>
          <w:b/>
          <w:color w:val="000000" w:themeColor="text1"/>
        </w:rPr>
        <w:t>КАДАСТРОВОМ</w:t>
      </w:r>
      <w:r w:rsidR="00404F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404F69" w:rsidRPr="00722069">
        <w:rPr>
          <w:rFonts w:ascii="Arial" w:hAnsi="Arial" w:cs="Arial"/>
          <w:b/>
          <w:color w:val="000000" w:themeColor="text1"/>
        </w:rPr>
        <w:t>ПЛАНЕ</w:t>
      </w:r>
      <w:r w:rsidR="00FA0AC7">
        <w:rPr>
          <w:rFonts w:ascii="Arial" w:hAnsi="Arial" w:cs="Arial"/>
          <w:b/>
          <w:color w:val="000000" w:themeColor="text1"/>
        </w:rPr>
        <w:t xml:space="preserve"> </w:t>
      </w:r>
      <w:r w:rsidR="00404F69" w:rsidRPr="00722069">
        <w:rPr>
          <w:rFonts w:ascii="Arial" w:hAnsi="Arial" w:cs="Arial"/>
          <w:b/>
          <w:color w:val="000000" w:themeColor="text1"/>
        </w:rPr>
        <w:t xml:space="preserve">ТЕРРИТОРИИ» НА ТЕРРИТОРИИ </w:t>
      </w:r>
      <w:r w:rsidR="00404F69" w:rsidRPr="00722069">
        <w:rPr>
          <w:rFonts w:ascii="Arial" w:hAnsi="Arial" w:cs="Arial"/>
          <w:b/>
          <w:color w:val="000000" w:themeColor="text1"/>
          <w:kern w:val="2"/>
        </w:rPr>
        <w:t>МУНИЦИПАЛЬНОГО ОБРАЗОВАНИЯ «ОЛОНКИ»</w:t>
      </w:r>
      <w:r w:rsidR="00404F69">
        <w:rPr>
          <w:rFonts w:ascii="Arial" w:hAnsi="Arial" w:cs="Arial"/>
          <w:b/>
          <w:color w:val="000000" w:themeColor="text1"/>
          <w:kern w:val="2"/>
        </w:rPr>
        <w:t xml:space="preserve"> </w:t>
      </w:r>
      <w:r w:rsidRPr="00404F69">
        <w:rPr>
          <w:rFonts w:ascii="Arial" w:hAnsi="Arial" w:cs="Arial"/>
          <w:b/>
          <w:bCs/>
          <w:color w:val="auto"/>
          <w:kern w:val="2"/>
          <w:lang w:eastAsia="ru-RU"/>
        </w:rPr>
        <w:t>УТРАТИВШИМ СИЛУ</w:t>
      </w:r>
    </w:p>
    <w:p w:rsidR="00E97381" w:rsidRPr="00686BB0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686BB0" w:rsidRDefault="00A23F35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23F35">
        <w:rPr>
          <w:rFonts w:ascii="Arial" w:eastAsia="Calibri" w:hAnsi="Arial" w:cs="Arial"/>
          <w:bCs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12987" w:rsidRPr="00686BB0">
        <w:rPr>
          <w:rFonts w:ascii="Arial" w:hAnsi="Arial" w:cs="Arial"/>
          <w:kern w:val="2"/>
          <w:sz w:val="24"/>
          <w:szCs w:val="24"/>
        </w:rPr>
        <w:t xml:space="preserve"> 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F12987"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3F35" w:rsidRDefault="00E97381" w:rsidP="00A9148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A23F35">
        <w:rPr>
          <w:rFonts w:ascii="Arial" w:eastAsia="Calibri" w:hAnsi="Arial" w:cs="Arial"/>
          <w:kern w:val="2"/>
          <w:sz w:val="24"/>
          <w:szCs w:val="24"/>
        </w:rPr>
        <w:t>Признать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 постановление 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 xml:space="preserve">администрации муниципального образования «Олонки» 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от </w:t>
      </w:r>
      <w:r w:rsidR="00404F69">
        <w:rPr>
          <w:rFonts w:ascii="Arial" w:eastAsia="Calibri" w:hAnsi="Arial" w:cs="Arial"/>
          <w:kern w:val="2"/>
          <w:sz w:val="24"/>
          <w:szCs w:val="24"/>
        </w:rPr>
        <w:t>07</w:t>
      </w:r>
      <w:r w:rsidR="009274A3">
        <w:rPr>
          <w:rFonts w:ascii="Arial" w:eastAsia="Calibri" w:hAnsi="Arial" w:cs="Arial"/>
          <w:kern w:val="2"/>
          <w:sz w:val="24"/>
          <w:szCs w:val="24"/>
        </w:rPr>
        <w:t>.1</w:t>
      </w:r>
      <w:r w:rsidR="00404F69">
        <w:rPr>
          <w:rFonts w:ascii="Arial" w:eastAsia="Calibri" w:hAnsi="Arial" w:cs="Arial"/>
          <w:kern w:val="2"/>
          <w:sz w:val="24"/>
          <w:szCs w:val="24"/>
        </w:rPr>
        <w:t>0</w:t>
      </w:r>
      <w:r w:rsidR="009274A3">
        <w:rPr>
          <w:rFonts w:ascii="Arial" w:eastAsia="Calibri" w:hAnsi="Arial" w:cs="Arial"/>
          <w:kern w:val="2"/>
          <w:sz w:val="24"/>
          <w:szCs w:val="24"/>
        </w:rPr>
        <w:t>.20</w:t>
      </w:r>
      <w:r w:rsidR="00AF3031">
        <w:rPr>
          <w:rFonts w:ascii="Arial" w:eastAsia="Calibri" w:hAnsi="Arial" w:cs="Arial"/>
          <w:kern w:val="2"/>
          <w:sz w:val="24"/>
          <w:szCs w:val="24"/>
        </w:rPr>
        <w:t>2</w:t>
      </w:r>
      <w:r w:rsidR="00404F69">
        <w:rPr>
          <w:rFonts w:ascii="Arial" w:eastAsia="Calibri" w:hAnsi="Arial" w:cs="Arial"/>
          <w:kern w:val="2"/>
          <w:sz w:val="24"/>
          <w:szCs w:val="24"/>
        </w:rPr>
        <w:t>2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года №</w:t>
      </w:r>
      <w:r w:rsidR="00404F69">
        <w:rPr>
          <w:rFonts w:ascii="Arial" w:eastAsia="Calibri" w:hAnsi="Arial" w:cs="Arial"/>
          <w:kern w:val="2"/>
          <w:sz w:val="24"/>
          <w:szCs w:val="24"/>
        </w:rPr>
        <w:t>70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r w:rsidR="00404F69">
        <w:rPr>
          <w:rFonts w:ascii="Arial" w:hAnsi="Arial" w:cs="Arial"/>
          <w:bCs/>
          <w:color w:val="000000" w:themeColor="text1"/>
          <w:sz w:val="24"/>
          <w:szCs w:val="24"/>
        </w:rPr>
        <w:t>У</w:t>
      </w:r>
      <w:r w:rsidR="00404F69" w:rsidRPr="002052E9">
        <w:rPr>
          <w:rFonts w:ascii="Arial" w:hAnsi="Arial" w:cs="Arial"/>
          <w:bCs/>
          <w:color w:val="000000" w:themeColor="text1"/>
          <w:sz w:val="24"/>
          <w:szCs w:val="24"/>
        </w:rPr>
        <w:t>тверждение</w:t>
      </w:r>
      <w:r w:rsidR="00404F69" w:rsidRPr="002052E9">
        <w:rPr>
          <w:rFonts w:ascii="Arial" w:hAnsi="Arial" w:cs="Arial"/>
          <w:bCs/>
          <w:color w:val="000000" w:themeColor="text1"/>
          <w:spacing w:val="-8"/>
          <w:sz w:val="24"/>
          <w:szCs w:val="24"/>
        </w:rPr>
        <w:t xml:space="preserve"> </w:t>
      </w:r>
      <w:r w:rsidR="00404F69" w:rsidRPr="002052E9">
        <w:rPr>
          <w:rFonts w:ascii="Arial" w:hAnsi="Arial" w:cs="Arial"/>
          <w:bCs/>
          <w:color w:val="000000" w:themeColor="text1"/>
          <w:sz w:val="24"/>
          <w:szCs w:val="24"/>
        </w:rPr>
        <w:t>схемы</w:t>
      </w:r>
      <w:r w:rsidR="00404F69" w:rsidRPr="002052E9">
        <w:rPr>
          <w:rFonts w:ascii="Arial" w:hAnsi="Arial" w:cs="Arial"/>
          <w:bCs/>
          <w:color w:val="000000" w:themeColor="text1"/>
          <w:spacing w:val="-8"/>
          <w:sz w:val="24"/>
          <w:szCs w:val="24"/>
        </w:rPr>
        <w:t xml:space="preserve"> </w:t>
      </w:r>
      <w:r w:rsidR="00404F69" w:rsidRPr="002052E9">
        <w:rPr>
          <w:rFonts w:ascii="Arial" w:hAnsi="Arial" w:cs="Arial"/>
          <w:bCs/>
          <w:color w:val="000000" w:themeColor="text1"/>
          <w:sz w:val="24"/>
          <w:szCs w:val="24"/>
        </w:rPr>
        <w:t xml:space="preserve">расположения </w:t>
      </w:r>
      <w:r w:rsidR="00404F69" w:rsidRPr="002052E9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404F69" w:rsidRPr="002052E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404F69" w:rsidRPr="002052E9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404F69"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404F69" w:rsidRPr="002052E9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404F69"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404F69" w:rsidRPr="002052E9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="00404F69"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404F69" w:rsidRPr="002052E9">
        <w:rPr>
          <w:rFonts w:ascii="Arial" w:hAnsi="Arial" w:cs="Arial"/>
          <w:color w:val="000000" w:themeColor="text1"/>
          <w:sz w:val="24"/>
          <w:szCs w:val="24"/>
        </w:rPr>
        <w:t>участков</w:t>
      </w:r>
      <w:r w:rsidR="00404F69"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404F69" w:rsidRPr="002052E9">
        <w:rPr>
          <w:rFonts w:ascii="Arial" w:hAnsi="Arial" w:cs="Arial"/>
          <w:color w:val="000000" w:themeColor="text1"/>
          <w:sz w:val="24"/>
          <w:szCs w:val="24"/>
        </w:rPr>
        <w:t>на</w:t>
      </w:r>
      <w:r w:rsidR="00404F69"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404F69" w:rsidRPr="002052E9">
        <w:rPr>
          <w:rFonts w:ascii="Arial" w:hAnsi="Arial" w:cs="Arial"/>
          <w:color w:val="000000" w:themeColor="text1"/>
          <w:sz w:val="24"/>
          <w:szCs w:val="24"/>
        </w:rPr>
        <w:t>кадастровом</w:t>
      </w:r>
      <w:r w:rsidR="00404F69"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404F69" w:rsidRPr="002052E9">
        <w:rPr>
          <w:rFonts w:ascii="Arial" w:hAnsi="Arial" w:cs="Arial"/>
          <w:color w:val="000000" w:themeColor="text1"/>
          <w:sz w:val="24"/>
          <w:szCs w:val="24"/>
        </w:rPr>
        <w:t>плане</w:t>
      </w:r>
      <w:r w:rsidR="00FA0A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F69" w:rsidRPr="002052E9">
        <w:rPr>
          <w:rFonts w:ascii="Arial" w:hAnsi="Arial" w:cs="Arial"/>
          <w:color w:val="000000" w:themeColor="text1"/>
          <w:sz w:val="24"/>
          <w:szCs w:val="24"/>
        </w:rPr>
        <w:t xml:space="preserve">территории» на территории </w:t>
      </w:r>
      <w:r w:rsidR="00404F69" w:rsidRPr="002052E9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«Олонки»</w:t>
      </w:r>
      <w:r w:rsidR="00404F69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» </w:t>
      </w:r>
      <w:r w:rsidR="00A23F35" w:rsidRPr="00A23F35">
        <w:rPr>
          <w:rFonts w:ascii="Arial" w:eastAsia="Calibri" w:hAnsi="Arial" w:cs="Arial"/>
          <w:bCs/>
          <w:sz w:val="24"/>
          <w:szCs w:val="24"/>
          <w:lang w:eastAsia="ru-RU"/>
        </w:rPr>
        <w:t>утратившим силу</w:t>
      </w:r>
      <w:r w:rsidR="00A23F3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12987" w:rsidRPr="00686BB0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686BB0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686BB0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</w:t>
      </w:r>
      <w:r w:rsidR="00F304A7"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  <w:r w:rsidRPr="00686BB0">
        <w:rPr>
          <w:rFonts w:ascii="Arial" w:hAnsi="Arial" w:cs="Arial"/>
          <w:sz w:val="24"/>
          <w:szCs w:val="24"/>
        </w:rPr>
        <w:t xml:space="preserve"> «Олонки» </w:t>
      </w:r>
    </w:p>
    <w:p w:rsidR="00F12987" w:rsidRDefault="00F12987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sectPr w:rsidR="00F12987" w:rsidSect="006D3797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BC" w:rsidRDefault="002501BC" w:rsidP="00E97381">
      <w:pPr>
        <w:spacing w:after="0" w:line="240" w:lineRule="auto"/>
      </w:pPr>
      <w:r>
        <w:separator/>
      </w:r>
    </w:p>
  </w:endnote>
  <w:endnote w:type="continuationSeparator" w:id="0">
    <w:p w:rsidR="002501BC" w:rsidRDefault="002501BC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BC" w:rsidRDefault="002501BC" w:rsidP="00E97381">
      <w:pPr>
        <w:spacing w:after="0" w:line="240" w:lineRule="auto"/>
      </w:pPr>
      <w:r>
        <w:separator/>
      </w:r>
    </w:p>
  </w:footnote>
  <w:footnote w:type="continuationSeparator" w:id="0">
    <w:p w:rsidR="002501BC" w:rsidRDefault="002501BC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83F"/>
    <w:rsid w:val="00015BBA"/>
    <w:rsid w:val="00023852"/>
    <w:rsid w:val="00024669"/>
    <w:rsid w:val="00030C51"/>
    <w:rsid w:val="0006744E"/>
    <w:rsid w:val="0007370D"/>
    <w:rsid w:val="00097425"/>
    <w:rsid w:val="000A00CC"/>
    <w:rsid w:val="000B006A"/>
    <w:rsid w:val="000B527F"/>
    <w:rsid w:val="000B5C16"/>
    <w:rsid w:val="000F350F"/>
    <w:rsid w:val="00103079"/>
    <w:rsid w:val="00110EC9"/>
    <w:rsid w:val="00112D5E"/>
    <w:rsid w:val="0012654A"/>
    <w:rsid w:val="00131B43"/>
    <w:rsid w:val="00140D6D"/>
    <w:rsid w:val="00154D28"/>
    <w:rsid w:val="00170CE1"/>
    <w:rsid w:val="00171AF0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3ABF"/>
    <w:rsid w:val="002044F5"/>
    <w:rsid w:val="002047C2"/>
    <w:rsid w:val="002160D8"/>
    <w:rsid w:val="0023482A"/>
    <w:rsid w:val="00237520"/>
    <w:rsid w:val="002501BC"/>
    <w:rsid w:val="00254D98"/>
    <w:rsid w:val="002606D2"/>
    <w:rsid w:val="00267397"/>
    <w:rsid w:val="002736AA"/>
    <w:rsid w:val="00281847"/>
    <w:rsid w:val="00282E61"/>
    <w:rsid w:val="00287643"/>
    <w:rsid w:val="002A28FE"/>
    <w:rsid w:val="002A2C06"/>
    <w:rsid w:val="002B15C4"/>
    <w:rsid w:val="002B3E0A"/>
    <w:rsid w:val="002B6632"/>
    <w:rsid w:val="002B7F23"/>
    <w:rsid w:val="002C2A1A"/>
    <w:rsid w:val="002C40E2"/>
    <w:rsid w:val="002D13BA"/>
    <w:rsid w:val="002D175B"/>
    <w:rsid w:val="002F02FD"/>
    <w:rsid w:val="002F5AF2"/>
    <w:rsid w:val="00310C08"/>
    <w:rsid w:val="0031638A"/>
    <w:rsid w:val="003325F8"/>
    <w:rsid w:val="00350ECD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04F69"/>
    <w:rsid w:val="004173AE"/>
    <w:rsid w:val="00431189"/>
    <w:rsid w:val="00432943"/>
    <w:rsid w:val="0045186B"/>
    <w:rsid w:val="00465A19"/>
    <w:rsid w:val="004764F1"/>
    <w:rsid w:val="004802C9"/>
    <w:rsid w:val="00483CC7"/>
    <w:rsid w:val="00495E16"/>
    <w:rsid w:val="004A1201"/>
    <w:rsid w:val="004A38C3"/>
    <w:rsid w:val="004B08D9"/>
    <w:rsid w:val="004B0A80"/>
    <w:rsid w:val="004B2222"/>
    <w:rsid w:val="004C06A7"/>
    <w:rsid w:val="004C0E78"/>
    <w:rsid w:val="004C6B97"/>
    <w:rsid w:val="004D0698"/>
    <w:rsid w:val="004D38BA"/>
    <w:rsid w:val="004F0171"/>
    <w:rsid w:val="004F2F24"/>
    <w:rsid w:val="00511108"/>
    <w:rsid w:val="0051157E"/>
    <w:rsid w:val="005222DE"/>
    <w:rsid w:val="0053668A"/>
    <w:rsid w:val="0054330F"/>
    <w:rsid w:val="00543D57"/>
    <w:rsid w:val="00557031"/>
    <w:rsid w:val="00563AB5"/>
    <w:rsid w:val="00583368"/>
    <w:rsid w:val="005958BC"/>
    <w:rsid w:val="00596E9A"/>
    <w:rsid w:val="005C0769"/>
    <w:rsid w:val="005C1377"/>
    <w:rsid w:val="005C1A28"/>
    <w:rsid w:val="005D62BD"/>
    <w:rsid w:val="005E3943"/>
    <w:rsid w:val="005F50E3"/>
    <w:rsid w:val="006017D4"/>
    <w:rsid w:val="00615370"/>
    <w:rsid w:val="00627B19"/>
    <w:rsid w:val="00635131"/>
    <w:rsid w:val="00637B7B"/>
    <w:rsid w:val="0065702E"/>
    <w:rsid w:val="00686BB0"/>
    <w:rsid w:val="00693C4D"/>
    <w:rsid w:val="006A2266"/>
    <w:rsid w:val="006A61B9"/>
    <w:rsid w:val="006A78A1"/>
    <w:rsid w:val="006B4D2C"/>
    <w:rsid w:val="006D3797"/>
    <w:rsid w:val="006D7C10"/>
    <w:rsid w:val="006E2E1E"/>
    <w:rsid w:val="006E6670"/>
    <w:rsid w:val="00701110"/>
    <w:rsid w:val="00711E25"/>
    <w:rsid w:val="00716CCD"/>
    <w:rsid w:val="00752187"/>
    <w:rsid w:val="0075371B"/>
    <w:rsid w:val="00763897"/>
    <w:rsid w:val="0077128E"/>
    <w:rsid w:val="00771B5B"/>
    <w:rsid w:val="0077242F"/>
    <w:rsid w:val="007748CD"/>
    <w:rsid w:val="007778DF"/>
    <w:rsid w:val="00780530"/>
    <w:rsid w:val="0078114F"/>
    <w:rsid w:val="00782499"/>
    <w:rsid w:val="00790619"/>
    <w:rsid w:val="00791228"/>
    <w:rsid w:val="00796032"/>
    <w:rsid w:val="007A2039"/>
    <w:rsid w:val="007D6053"/>
    <w:rsid w:val="007E3EEE"/>
    <w:rsid w:val="007E546F"/>
    <w:rsid w:val="007E6D5A"/>
    <w:rsid w:val="007F2ED3"/>
    <w:rsid w:val="007F427A"/>
    <w:rsid w:val="00810FC4"/>
    <w:rsid w:val="00821A8E"/>
    <w:rsid w:val="00825BD8"/>
    <w:rsid w:val="0084287F"/>
    <w:rsid w:val="00845B4C"/>
    <w:rsid w:val="00851ED4"/>
    <w:rsid w:val="008601C4"/>
    <w:rsid w:val="0086597C"/>
    <w:rsid w:val="00867B01"/>
    <w:rsid w:val="00872763"/>
    <w:rsid w:val="0087383F"/>
    <w:rsid w:val="008845BD"/>
    <w:rsid w:val="008907F3"/>
    <w:rsid w:val="008933C5"/>
    <w:rsid w:val="008B71C7"/>
    <w:rsid w:val="008B78DD"/>
    <w:rsid w:val="008D21FB"/>
    <w:rsid w:val="008D39AF"/>
    <w:rsid w:val="008E2684"/>
    <w:rsid w:val="008E607D"/>
    <w:rsid w:val="008E6B95"/>
    <w:rsid w:val="008F5E4C"/>
    <w:rsid w:val="00903E51"/>
    <w:rsid w:val="009065FE"/>
    <w:rsid w:val="009248A5"/>
    <w:rsid w:val="009274A3"/>
    <w:rsid w:val="00933ACD"/>
    <w:rsid w:val="009638ED"/>
    <w:rsid w:val="00964A01"/>
    <w:rsid w:val="00980561"/>
    <w:rsid w:val="00980B52"/>
    <w:rsid w:val="009B36BB"/>
    <w:rsid w:val="009C03E4"/>
    <w:rsid w:val="009E4944"/>
    <w:rsid w:val="009F2720"/>
    <w:rsid w:val="009F4092"/>
    <w:rsid w:val="009F773F"/>
    <w:rsid w:val="00A10CF1"/>
    <w:rsid w:val="00A1203F"/>
    <w:rsid w:val="00A15975"/>
    <w:rsid w:val="00A17D71"/>
    <w:rsid w:val="00A21E18"/>
    <w:rsid w:val="00A23F35"/>
    <w:rsid w:val="00A35EF6"/>
    <w:rsid w:val="00A52430"/>
    <w:rsid w:val="00A5769A"/>
    <w:rsid w:val="00A67039"/>
    <w:rsid w:val="00A70F5B"/>
    <w:rsid w:val="00A776E1"/>
    <w:rsid w:val="00A83471"/>
    <w:rsid w:val="00A9148B"/>
    <w:rsid w:val="00AA00FB"/>
    <w:rsid w:val="00AB5501"/>
    <w:rsid w:val="00AB5FB2"/>
    <w:rsid w:val="00AC2C40"/>
    <w:rsid w:val="00AD1A47"/>
    <w:rsid w:val="00AD76AC"/>
    <w:rsid w:val="00AE1A73"/>
    <w:rsid w:val="00AE2E1E"/>
    <w:rsid w:val="00AF2A00"/>
    <w:rsid w:val="00AF3031"/>
    <w:rsid w:val="00AF4C0F"/>
    <w:rsid w:val="00B03BDD"/>
    <w:rsid w:val="00B04D64"/>
    <w:rsid w:val="00B13B65"/>
    <w:rsid w:val="00B13CF8"/>
    <w:rsid w:val="00B22594"/>
    <w:rsid w:val="00B300A9"/>
    <w:rsid w:val="00B40614"/>
    <w:rsid w:val="00B4641E"/>
    <w:rsid w:val="00B46D71"/>
    <w:rsid w:val="00B602C7"/>
    <w:rsid w:val="00B6087E"/>
    <w:rsid w:val="00B75620"/>
    <w:rsid w:val="00B817D9"/>
    <w:rsid w:val="00B87257"/>
    <w:rsid w:val="00B909C4"/>
    <w:rsid w:val="00B94FB0"/>
    <w:rsid w:val="00BA1713"/>
    <w:rsid w:val="00BA56CA"/>
    <w:rsid w:val="00BB281B"/>
    <w:rsid w:val="00BD065C"/>
    <w:rsid w:val="00BD1BE8"/>
    <w:rsid w:val="00BD33EE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C2617"/>
    <w:rsid w:val="00CC3F42"/>
    <w:rsid w:val="00CE22AA"/>
    <w:rsid w:val="00D00465"/>
    <w:rsid w:val="00D0270C"/>
    <w:rsid w:val="00D1190E"/>
    <w:rsid w:val="00D133BE"/>
    <w:rsid w:val="00D30392"/>
    <w:rsid w:val="00D31973"/>
    <w:rsid w:val="00D32D71"/>
    <w:rsid w:val="00D442CD"/>
    <w:rsid w:val="00D51A38"/>
    <w:rsid w:val="00D721BA"/>
    <w:rsid w:val="00D74D1B"/>
    <w:rsid w:val="00D8343C"/>
    <w:rsid w:val="00D84147"/>
    <w:rsid w:val="00D91D6E"/>
    <w:rsid w:val="00DD0721"/>
    <w:rsid w:val="00DD4ACB"/>
    <w:rsid w:val="00DF088E"/>
    <w:rsid w:val="00DF64CC"/>
    <w:rsid w:val="00E004B7"/>
    <w:rsid w:val="00E04B2A"/>
    <w:rsid w:val="00E125D9"/>
    <w:rsid w:val="00E17BD5"/>
    <w:rsid w:val="00E20EA1"/>
    <w:rsid w:val="00E30EF4"/>
    <w:rsid w:val="00E31561"/>
    <w:rsid w:val="00E32074"/>
    <w:rsid w:val="00E36A9A"/>
    <w:rsid w:val="00E466A9"/>
    <w:rsid w:val="00E466C3"/>
    <w:rsid w:val="00E520E8"/>
    <w:rsid w:val="00E53B28"/>
    <w:rsid w:val="00E54B85"/>
    <w:rsid w:val="00E6121B"/>
    <w:rsid w:val="00E67120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5DE"/>
    <w:rsid w:val="00EE28FB"/>
    <w:rsid w:val="00EF0029"/>
    <w:rsid w:val="00EF0D93"/>
    <w:rsid w:val="00F12987"/>
    <w:rsid w:val="00F13C4A"/>
    <w:rsid w:val="00F304A7"/>
    <w:rsid w:val="00F34974"/>
    <w:rsid w:val="00F35A3B"/>
    <w:rsid w:val="00F4483A"/>
    <w:rsid w:val="00F50B13"/>
    <w:rsid w:val="00F57FA9"/>
    <w:rsid w:val="00F65730"/>
    <w:rsid w:val="00F6677C"/>
    <w:rsid w:val="00F976B0"/>
    <w:rsid w:val="00FA0AC7"/>
    <w:rsid w:val="00FA3B25"/>
    <w:rsid w:val="00FA4460"/>
    <w:rsid w:val="00FB394E"/>
    <w:rsid w:val="00FC23ED"/>
    <w:rsid w:val="00FE064E"/>
    <w:rsid w:val="00FE5675"/>
    <w:rsid w:val="00FF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B314"/>
  <w15:docId w15:val="{E1DB1004-C428-4C90-AA03-72B60FB0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9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A4460"/>
    <w:rPr>
      <w:rFonts w:ascii="Tms Rm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2C68-7638-4538-83B2-8B176872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ЗамГлавы</cp:lastModifiedBy>
  <cp:revision>98</cp:revision>
  <cp:lastPrinted>2023-03-03T03:07:00Z</cp:lastPrinted>
  <dcterms:created xsi:type="dcterms:W3CDTF">2019-03-06T02:28:00Z</dcterms:created>
  <dcterms:modified xsi:type="dcterms:W3CDTF">2023-03-03T03:08:00Z</dcterms:modified>
</cp:coreProperties>
</file>